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9A6653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A6653">
        <w:rPr>
          <w:rFonts w:cs="B Titr" w:hint="cs"/>
          <w:b/>
          <w:bCs/>
          <w:sz w:val="30"/>
          <w:szCs w:val="30"/>
          <w:rtl/>
          <w:lang w:bidi="fa-IR"/>
        </w:rPr>
        <w:t>26/03/1404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5806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58061E">
              <w:rPr>
                <w:rFonts w:cs="B Titr" w:hint="cs"/>
                <w:b/>
                <w:bCs/>
                <w:sz w:val="20"/>
                <w:szCs w:val="20"/>
                <w:rtl/>
              </w:rPr>
              <w:t>رهگیری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  <w:r w:rsidR="0058061E">
              <w:rPr>
                <w:rFonts w:cs="B Titr" w:hint="cs"/>
                <w:b/>
                <w:bCs/>
                <w:sz w:val="20"/>
                <w:szCs w:val="20"/>
                <w:rtl/>
              </w:rPr>
              <w:t>/چارگون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A6653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A6653" w:rsidRPr="00E56985" w:rsidRDefault="00A96101" w:rsidP="009A665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A6653" w:rsidRPr="006C1F13" w:rsidRDefault="009A6653" w:rsidP="009A6653">
            <w:pPr>
              <w:jc w:val="center"/>
              <w:rPr>
                <w:rFonts w:cs="B Nazanin"/>
                <w:sz w:val="26"/>
                <w:szCs w:val="26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شرکت پرتیکان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مقوا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مهربین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A6653" w:rsidRPr="006C1F13" w:rsidRDefault="009A6653" w:rsidP="009A6653">
            <w:pPr>
              <w:jc w:val="center"/>
              <w:rPr>
                <w:rFonts w:cs="B Nazanin"/>
                <w:sz w:val="26"/>
                <w:szCs w:val="26"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>تولید مقوای بهداشتی جهت بسته بندی مواد خوراکی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A6653" w:rsidRPr="006E363F" w:rsidRDefault="009A6653" w:rsidP="009A66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کارخانه</w:t>
            </w:r>
            <w:r w:rsidRPr="006C1F13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A6653" w:rsidRPr="006E363F" w:rsidRDefault="009A6653" w:rsidP="009A6653">
            <w:pPr>
              <w:jc w:val="center"/>
              <w:rPr>
                <w:rFonts w:cs="B Nazanin"/>
                <w:sz w:val="20"/>
                <w:szCs w:val="20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627136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A6653" w:rsidRPr="00E56985" w:rsidRDefault="009A6653" w:rsidP="009A665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A6653" w:rsidRPr="00E56985" w:rsidRDefault="009A6653" w:rsidP="009A665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A6653" w:rsidRDefault="009A6653" w:rsidP="009A665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A6653" w:rsidRDefault="009A6653" w:rsidP="009A665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شرکت  تولید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لوله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اتصالات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پلی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اتیلن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کشاورز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>لوله تک لایه از جنس پلی اتیلن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6C1F13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623913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54471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شرکت  تولیدی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بازرگانی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تجارت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دانه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تیره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حسام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>فراوری وبسته بندی پودر نوشیدنی فوری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6C1F13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616213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54471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شرکت  صداقت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فروزان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ایرانیان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>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6C1F13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583412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54471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آقای مسیب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طهماسبی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بلداجی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>تولید و بسته بندی انواع سوهان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6C1F13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632760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54471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آقای مسیب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طهماسبی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بلداجی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 xml:space="preserve">تولید و بسته بندی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گز با روکش </w:t>
            </w:r>
            <w:r w:rsidRPr="006C1F13">
              <w:rPr>
                <w:rFonts w:cs="B Nazanin"/>
                <w:sz w:val="26"/>
                <w:szCs w:val="26"/>
                <w:rtl/>
              </w:rPr>
              <w:t>سوهان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-</w:t>
            </w:r>
            <w:r w:rsidRPr="006C1F13">
              <w:rPr>
                <w:rFonts w:cs="B Nazanin"/>
                <w:sz w:val="26"/>
                <w:szCs w:val="26"/>
                <w:rtl/>
              </w:rPr>
              <w:t>تولید و بسته بندی انواع سوهان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6C1F13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632761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54471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آقای حسین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سید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مظفری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/>
                <w:sz w:val="26"/>
                <w:szCs w:val="26"/>
                <w:rtl/>
              </w:rPr>
              <w:t>تولید گز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-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تولید سوهان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-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تولید نبات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-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تولید پولکی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562049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54471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A96101" w:rsidRDefault="00A96101" w:rsidP="0058061E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A96101" w:rsidRDefault="00A96101" w:rsidP="0058061E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58061E" w:rsidRPr="001A36D4" w:rsidRDefault="0058061E" w:rsidP="0058061E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26/03/1404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2565"/>
        <w:gridCol w:w="1479"/>
        <w:gridCol w:w="575"/>
        <w:gridCol w:w="719"/>
        <w:gridCol w:w="1466"/>
        <w:gridCol w:w="1985"/>
      </w:tblGrid>
      <w:tr w:rsidR="0058061E" w:rsidRPr="006C4990" w:rsidTr="00336BAC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8061E" w:rsidRPr="00E56985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8061E" w:rsidRPr="00E56985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8061E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58061E" w:rsidRPr="00E56985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565" w:type="dxa"/>
            <w:vMerge w:val="restart"/>
            <w:shd w:val="clear" w:color="auto" w:fill="D9D9D9" w:themeFill="background1" w:themeFillShade="D9"/>
            <w:vAlign w:val="center"/>
          </w:tcPr>
          <w:p w:rsidR="0058061E" w:rsidRPr="00E56985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479" w:type="dxa"/>
            <w:vMerge w:val="restart"/>
            <w:shd w:val="clear" w:color="auto" w:fill="D9D9D9" w:themeFill="background1" w:themeFillShade="D9"/>
            <w:vAlign w:val="center"/>
          </w:tcPr>
          <w:p w:rsidR="0058061E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رهگیری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/چارگون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58061E" w:rsidRPr="00E56985" w:rsidRDefault="0058061E" w:rsidP="00D43E7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58061E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58061E" w:rsidRPr="00E56985" w:rsidRDefault="0058061E" w:rsidP="00D43E7B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58061E" w:rsidRPr="00E56985" w:rsidRDefault="0058061E" w:rsidP="00D43E7B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58061E" w:rsidRPr="00E56985" w:rsidRDefault="0058061E" w:rsidP="00D43E7B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565" w:type="dxa"/>
            <w:vMerge/>
            <w:vAlign w:val="center"/>
            <w:hideMark/>
          </w:tcPr>
          <w:p w:rsidR="0058061E" w:rsidRPr="00E56985" w:rsidRDefault="0058061E" w:rsidP="00D43E7B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79" w:type="dxa"/>
            <w:vMerge/>
            <w:shd w:val="clear" w:color="auto" w:fill="D9D9D9" w:themeFill="background1" w:themeFillShade="D9"/>
          </w:tcPr>
          <w:p w:rsidR="0058061E" w:rsidRPr="00E56985" w:rsidRDefault="0058061E" w:rsidP="00D43E7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58061E" w:rsidRPr="00E56985" w:rsidRDefault="0058061E" w:rsidP="00D43E7B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58061E" w:rsidRPr="00E56985" w:rsidRDefault="0058061E" w:rsidP="00D43E7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58061E" w:rsidRPr="00E56985" w:rsidRDefault="0058061E" w:rsidP="00D43E7B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58061E" w:rsidRDefault="0058061E" w:rsidP="00D43E7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58061E" w:rsidRPr="00E56985" w:rsidRDefault="0058061E" w:rsidP="00D43E7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31185">
              <w:rPr>
                <w:rFonts w:cs="B Nazanin" w:hint="cs"/>
                <w:sz w:val="26"/>
                <w:szCs w:val="26"/>
                <w:rtl/>
              </w:rPr>
              <w:t>آقای علی</w:t>
            </w:r>
            <w:r w:rsidRPr="0073118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31185">
              <w:rPr>
                <w:rFonts w:cs="B Nazanin" w:hint="cs"/>
                <w:sz w:val="26"/>
                <w:szCs w:val="26"/>
                <w:rtl/>
              </w:rPr>
              <w:t>شریفی</w:t>
            </w:r>
            <w:r w:rsidRPr="0073118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31185">
              <w:rPr>
                <w:rFonts w:cs="B Nazanin" w:hint="cs"/>
                <w:sz w:val="26"/>
                <w:szCs w:val="26"/>
                <w:rtl/>
              </w:rPr>
              <w:t>سده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31185">
              <w:rPr>
                <w:rFonts w:cs="B Nazanin"/>
                <w:sz w:val="26"/>
                <w:szCs w:val="26"/>
                <w:rtl/>
              </w:rPr>
              <w:t>تولید ظروف یکبارمصرف</w:t>
            </w:r>
          </w:p>
        </w:tc>
        <w:tc>
          <w:tcPr>
            <w:tcW w:w="256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731185">
              <w:rPr>
                <w:rFonts w:cs="B Nazanin" w:hint="cs"/>
                <w:sz w:val="26"/>
                <w:szCs w:val="26"/>
                <w:rtl/>
              </w:rPr>
              <w:t xml:space="preserve">کارگاه </w:t>
            </w:r>
            <w:r w:rsidRPr="00731185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731185">
              <w:rPr>
                <w:rFonts w:cs="B Nazanin" w:hint="cs"/>
                <w:sz w:val="26"/>
                <w:szCs w:val="26"/>
                <w:rtl/>
              </w:rPr>
              <w:t xml:space="preserve">635135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8D2DF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</w:rPr>
            </w:pPr>
            <w:r w:rsidRPr="00731185">
              <w:rPr>
                <w:rFonts w:cs="B Nazanin" w:hint="cs"/>
                <w:sz w:val="26"/>
                <w:szCs w:val="26"/>
                <w:rtl/>
              </w:rPr>
              <w:t>آقای محمد</w:t>
            </w:r>
            <w:r w:rsidRPr="0073118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31185">
              <w:rPr>
                <w:rFonts w:cs="B Nazanin" w:hint="cs"/>
                <w:sz w:val="26"/>
                <w:szCs w:val="26"/>
                <w:rtl/>
              </w:rPr>
              <w:t>رضا</w:t>
            </w:r>
            <w:r w:rsidRPr="0073118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31185">
              <w:rPr>
                <w:rFonts w:cs="B Nazanin" w:hint="cs"/>
                <w:sz w:val="26"/>
                <w:szCs w:val="26"/>
                <w:rtl/>
              </w:rPr>
              <w:t>جوانی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31185">
              <w:rPr>
                <w:rFonts w:cs="B Nazanin"/>
                <w:sz w:val="26"/>
                <w:szCs w:val="26"/>
                <w:rtl/>
              </w:rPr>
              <w:t>تولید و بسته بندی انواع فرآورده های کاکائویی و فرآورده های پوششی</w:t>
            </w:r>
          </w:p>
        </w:tc>
        <w:tc>
          <w:tcPr>
            <w:tcW w:w="256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</w:rPr>
            </w:pPr>
            <w:r w:rsidRPr="00731185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731185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731185">
              <w:rPr>
                <w:rFonts w:cs="B Nazanin" w:hint="cs"/>
                <w:sz w:val="26"/>
                <w:szCs w:val="26"/>
                <w:rtl/>
              </w:rPr>
              <w:t xml:space="preserve">626113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8D2DF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>شرکت تولیدی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مقوای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کوثر</w:t>
            </w:r>
            <w:r w:rsidRPr="006C1F1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C1F13">
              <w:rPr>
                <w:rFonts w:cs="B Nazanin" w:hint="cs"/>
                <w:sz w:val="26"/>
                <w:szCs w:val="26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t> </w:t>
            </w:r>
            <w:r w:rsidRPr="000B150E">
              <w:rPr>
                <w:rFonts w:cs="B Nazanin"/>
                <w:sz w:val="26"/>
                <w:szCs w:val="26"/>
                <w:rtl/>
              </w:rPr>
              <w:t>مقوای بهداشتی</w:t>
            </w:r>
          </w:p>
        </w:tc>
        <w:tc>
          <w:tcPr>
            <w:tcW w:w="2565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تمدید/کارخانه</w:t>
            </w:r>
            <w:bookmarkStart w:id="0" w:name="_GoBack"/>
            <w:bookmarkEnd w:id="0"/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36BAC" w:rsidRPr="00562B46" w:rsidRDefault="00336BAC" w:rsidP="00336BAC">
            <w:pPr>
              <w:jc w:val="center"/>
              <w:rPr>
                <w:rFonts w:eastAsiaTheme="minorEastAsia" w:cs="B Nazanin"/>
                <w:rtl/>
              </w:rPr>
            </w:pPr>
            <w:r w:rsidRPr="006C1F13">
              <w:rPr>
                <w:rFonts w:cs="B Nazanin" w:hint="cs"/>
                <w:sz w:val="26"/>
                <w:szCs w:val="26"/>
                <w:rtl/>
              </w:rPr>
              <w:t xml:space="preserve">634874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8D2DF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36BAC" w:rsidRPr="006C4990" w:rsidTr="00AF51B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آقای علی شریفیان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6F2B45" w:rsidRDefault="00336BAC" w:rsidP="00336BAC">
            <w:pPr>
              <w:jc w:val="center"/>
              <w:rPr>
                <w:rFonts w:cs="B Nazanin"/>
                <w:sz w:val="26"/>
                <w:szCs w:val="26"/>
              </w:rPr>
            </w:pPr>
            <w:r w:rsidRPr="006F2B45">
              <w:rPr>
                <w:rFonts w:cs="B Nazanin" w:hint="cs"/>
                <w:sz w:val="26"/>
                <w:szCs w:val="26"/>
                <w:rtl/>
              </w:rPr>
              <w:t>فرآوری و بسته بندی هویج تازه</w:t>
            </w:r>
          </w:p>
        </w:tc>
        <w:tc>
          <w:tcPr>
            <w:tcW w:w="2565" w:type="dxa"/>
            <w:shd w:val="clear" w:color="auto" w:fill="FFFFFF" w:themeFill="background1"/>
            <w:vAlign w:val="center"/>
          </w:tcPr>
          <w:p w:rsidR="00336BAC" w:rsidRPr="006F2B45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F2B45">
              <w:rPr>
                <w:rFonts w:cs="B Nazanin" w:hint="cs"/>
                <w:sz w:val="26"/>
                <w:szCs w:val="26"/>
                <w:rtl/>
              </w:rPr>
              <w:t>غیر فعال نمودن ثبت منبع کارگاه به شماره 3216946629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2291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36BAC" w:rsidRDefault="00336BAC" w:rsidP="00336B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لغو دائم موافقت گردید</w:t>
            </w: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آقای داوود مجملی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>
              <w:rPr>
                <w:rFonts w:cs="B Nazanin" w:hint="cs"/>
                <w:sz w:val="26"/>
                <w:szCs w:val="26"/>
                <w:rtl/>
              </w:rPr>
              <w:t>تولیدو بسته بندی انواع قهوه</w:t>
            </w:r>
          </w:p>
        </w:tc>
        <w:tc>
          <w:tcPr>
            <w:tcW w:w="256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Nazanin"/>
                <w:rtl/>
              </w:rPr>
            </w:pPr>
            <w:r w:rsidRPr="006F2B45">
              <w:rPr>
                <w:rFonts w:cs="B Nazanin" w:hint="cs"/>
                <w:sz w:val="26"/>
                <w:szCs w:val="26"/>
                <w:rtl/>
              </w:rPr>
              <w:t>غیر فعال نمودن ثبت منبع کارگاه به شماره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8394091391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1193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9473F2">
              <w:rPr>
                <w:rFonts w:cs="B Titr" w:hint="cs"/>
                <w:sz w:val="20"/>
                <w:szCs w:val="20"/>
                <w:rtl/>
              </w:rPr>
              <w:t>با لغو دائم موافقت گردید</w:t>
            </w:r>
          </w:p>
        </w:tc>
      </w:tr>
      <w:tr w:rsidR="00336BAC" w:rsidRPr="006C4990" w:rsidTr="00336B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BAC" w:rsidRPr="00E56985" w:rsidRDefault="00336BAC" w:rsidP="00336B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آقای حسین محبی زاده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36BAC" w:rsidRPr="000B7863" w:rsidRDefault="00336BAC" w:rsidP="00336BAC">
            <w:pPr>
              <w:jc w:val="center"/>
              <w:rPr>
                <w:rFonts w:cs="B Nazanin"/>
                <w:sz w:val="26"/>
                <w:szCs w:val="26"/>
              </w:rPr>
            </w:pPr>
            <w:r w:rsidRPr="000B7863">
              <w:rPr>
                <w:rFonts w:cs="B Nazanin" w:hint="cs"/>
                <w:sz w:val="26"/>
                <w:szCs w:val="26"/>
                <w:rtl/>
              </w:rPr>
              <w:t>تولیدو بسته بندی ترشیجات و شوریجات</w:t>
            </w:r>
          </w:p>
        </w:tc>
        <w:tc>
          <w:tcPr>
            <w:tcW w:w="2565" w:type="dxa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  <w:rPr>
                <w:rFonts w:cs="B Nazanin"/>
                <w:rtl/>
              </w:rPr>
            </w:pPr>
            <w:r w:rsidRPr="006F2B45">
              <w:rPr>
                <w:rFonts w:cs="B Nazanin" w:hint="cs"/>
                <w:sz w:val="26"/>
                <w:szCs w:val="26"/>
                <w:rtl/>
              </w:rPr>
              <w:t>غیر فعال نمودن ثبت منبع کارگاه به شماره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8337195950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36BAC" w:rsidRPr="006C1F13" w:rsidRDefault="00336BAC" w:rsidP="00336BA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703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36BAC" w:rsidRDefault="00336BAC" w:rsidP="00336BAC">
            <w:pPr>
              <w:jc w:val="center"/>
            </w:pPr>
            <w:r w:rsidRPr="009473F2">
              <w:rPr>
                <w:rFonts w:cs="B Titr" w:hint="cs"/>
                <w:sz w:val="20"/>
                <w:szCs w:val="20"/>
                <w:rtl/>
              </w:rPr>
              <w:t>با لغو دائم موافقت گردید</w:t>
            </w:r>
          </w:p>
        </w:tc>
      </w:tr>
    </w:tbl>
    <w:p w:rsidR="0038352A" w:rsidRDefault="0058061E" w:rsidP="00A96101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36BAC"/>
    <w:rsid w:val="0038352A"/>
    <w:rsid w:val="0058061E"/>
    <w:rsid w:val="00622C4A"/>
    <w:rsid w:val="009A6653"/>
    <w:rsid w:val="00A011A1"/>
    <w:rsid w:val="00A12233"/>
    <w:rsid w:val="00A60DFE"/>
    <w:rsid w:val="00A96101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7F562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2025-06-17T03:15:00Z</dcterms:modified>
</cp:coreProperties>
</file>